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60D" w:rsidRDefault="009A6BD5">
      <w:r>
        <w:t>Ответы.</w:t>
      </w:r>
    </w:p>
    <w:p w:rsidR="00ED260D" w:rsidRDefault="009A6BD5">
      <w:r>
        <w:t>1 вариант.</w:t>
      </w: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t xml:space="preserve">№1. </w:t>
      </w:r>
      <w:r>
        <w:rPr>
          <w:rFonts w:ascii="Verdana" w:hAnsi="Verdana"/>
          <w:color w:val="000000"/>
          <w:sz w:val="18"/>
          <w:szCs w:val="18"/>
        </w:rPr>
        <w:t>1) Ответ на первый вопрос, например: каждый человек может получить знания всеми законными способами. (Может быть дан иной уместный ответ на вопрос.)</w:t>
      </w: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2) Рассказ о видах своего труда должен включать в себя:</w:t>
      </w: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— указание одного или </w:t>
      </w:r>
      <w:r>
        <w:rPr>
          <w:rFonts w:ascii="Verdana" w:hAnsi="Verdana"/>
          <w:color w:val="000000"/>
          <w:sz w:val="18"/>
          <w:szCs w:val="18"/>
        </w:rPr>
        <w:t>нескольких видов дополнительного образования;</w:t>
      </w: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— объяснение того, каковы цель и/или значение дополнительного образования (перечисленных </w:t>
      </w:r>
      <w:proofErr w:type="gramStart"/>
      <w:r>
        <w:rPr>
          <w:rFonts w:ascii="Verdana" w:hAnsi="Verdana"/>
          <w:color w:val="000000"/>
          <w:sz w:val="18"/>
          <w:szCs w:val="18"/>
        </w:rPr>
        <w:t>обучающимся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видов деятельности);</w:t>
      </w: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— указание одного или нескольких видов дополнительного образования, которое получает или</w:t>
      </w:r>
      <w:r>
        <w:rPr>
          <w:rFonts w:ascii="Verdana" w:hAnsi="Verdana"/>
          <w:color w:val="000000"/>
          <w:sz w:val="18"/>
          <w:szCs w:val="18"/>
        </w:rPr>
        <w:t xml:space="preserve"> может получить подросток;</w:t>
      </w: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— объяснение значения дополнительного образования для самого себя и своих сверстников.</w:t>
      </w:r>
    </w:p>
    <w:p w:rsidR="00ED260D" w:rsidRDefault="009A6BD5">
      <w:r>
        <w:t>№2 - 123</w:t>
      </w:r>
    </w:p>
    <w:p w:rsidR="00ED260D" w:rsidRDefault="009A6BD5">
      <w:r>
        <w:t>№</w:t>
      </w:r>
      <w:r>
        <w:t>4</w:t>
      </w:r>
    </w:p>
    <w:p w:rsidR="00ED260D" w:rsidRDefault="009A6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Verdana" w:hAnsi="Verdana" w:cs="Verdana"/>
          <w:color w:val="000000"/>
          <w:sz w:val="14"/>
          <w:szCs w:val="14"/>
        </w:rPr>
      </w:pPr>
      <w:r>
        <w:t xml:space="preserve">№5 </w:t>
      </w: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>Правильный ответ должен содержать следующие элементы:</w:t>
      </w:r>
    </w:p>
    <w:p w:rsidR="00ED260D" w:rsidRDefault="009A6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Verdana" w:hAnsi="Verdana" w:cs="Verdana"/>
          <w:color w:val="000000"/>
          <w:sz w:val="14"/>
          <w:szCs w:val="14"/>
        </w:rPr>
      </w:pP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>1. Ответ на первый вопрос, например: любая информация, распространяемая в</w:t>
      </w: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 xml:space="preserve"> целях привлечения и поддержания интереса к какому-либо товару, услуге;</w:t>
      </w:r>
    </w:p>
    <w:p w:rsidR="00ED260D" w:rsidRDefault="009A6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Verdana" w:hAnsi="Verdana" w:cs="Verdana"/>
          <w:color w:val="000000"/>
          <w:sz w:val="14"/>
          <w:szCs w:val="14"/>
        </w:rPr>
      </w:pP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>2. Объяснение, например: реклама формирует образ товара как привлекательного, необходимого, и человек под влиянием рекламы может приобрести даже не очень нужный ему товар;</w:t>
      </w:r>
    </w:p>
    <w:p w:rsidR="00ED260D" w:rsidRDefault="009A6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Verdana" w:hAnsi="Verdana" w:cs="Verdana"/>
          <w:color w:val="000000"/>
          <w:sz w:val="14"/>
          <w:szCs w:val="14"/>
        </w:rPr>
      </w:pP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 xml:space="preserve">3. Ответ на </w:t>
      </w: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>второй вопрос, например: понимая то, что реклама приукрашивает реальные свойства товара; анализируя потребительские свойства товара и свою потребность в нём, свои финансовые возможности.</w:t>
      </w:r>
    </w:p>
    <w:p w:rsidR="00ED260D" w:rsidRDefault="00ED260D"/>
    <w:p w:rsidR="00ED260D" w:rsidRDefault="009A6BD5">
      <w:r>
        <w:t xml:space="preserve">6 </w:t>
      </w:r>
      <w:r w:rsidR="00404A23">
        <w:t>–</w:t>
      </w:r>
      <w:r>
        <w:t xml:space="preserve"> 145</w:t>
      </w:r>
    </w:p>
    <w:p w:rsidR="00404A23" w:rsidRDefault="00404A23" w:rsidP="00404A2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t xml:space="preserve">7 - </w:t>
      </w:r>
      <w:r>
        <w:rPr>
          <w:rFonts w:ascii="Verdana" w:hAnsi="Verdana"/>
          <w:color w:val="000000"/>
          <w:sz w:val="18"/>
          <w:szCs w:val="18"/>
        </w:rPr>
        <w:t>Правильный ответ должен содержать следующие элементы:</w:t>
      </w:r>
    </w:p>
    <w:p w:rsidR="00404A23" w:rsidRDefault="00404A23" w:rsidP="00404A2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1) ответ на первый вопрос, например:</w:t>
      </w:r>
    </w:p>
    <w:p w:rsidR="00404A23" w:rsidRDefault="00404A23" w:rsidP="00404A2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— военная служба — особый вид государственной службы, осуществляемый в вооруженных силах добровольно (по контракту) или по призыву;</w:t>
      </w:r>
    </w:p>
    <w:p w:rsidR="00404A23" w:rsidRDefault="00404A23" w:rsidP="00404A2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— военная служба осуществляется с целью защиты Отечества от внешней агрессии, а также вооружённой защиты территориальной целостности и неприкосновенности его территории; (Ответ на первый вопрос может быть дан в других формулировках.)</w:t>
      </w:r>
    </w:p>
    <w:p w:rsidR="00404A23" w:rsidRDefault="00404A23" w:rsidP="00404A2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2) ответ на второй вопрос, например: уплата налогов, сохранение природы.</w:t>
      </w:r>
    </w:p>
    <w:p w:rsidR="00404A23" w:rsidRDefault="00404A23" w:rsidP="00404A23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i/>
          <w:iCs/>
          <w:color w:val="000000"/>
          <w:sz w:val="18"/>
          <w:szCs w:val="18"/>
        </w:rPr>
        <w:t>Могут быть названы другие конституционные обязанности гражданина РФ.</w:t>
      </w:r>
    </w:p>
    <w:p w:rsidR="00404A23" w:rsidRDefault="00404A23"/>
    <w:p w:rsidR="00404A23" w:rsidRDefault="00404A23">
      <w:r>
        <w:t>8 – политической</w:t>
      </w:r>
    </w:p>
    <w:p w:rsidR="00404A23" w:rsidRDefault="00404A23">
      <w:r>
        <w:t xml:space="preserve">9- </w:t>
      </w:r>
    </w:p>
    <w:p w:rsidR="00ED260D" w:rsidRDefault="009A6BD5">
      <w:r>
        <w:t xml:space="preserve">2 вариант. </w:t>
      </w: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t xml:space="preserve">№1. </w:t>
      </w:r>
      <w:r>
        <w:rPr>
          <w:rFonts w:ascii="Verdana" w:hAnsi="Verdana"/>
          <w:color w:val="000000"/>
          <w:sz w:val="18"/>
          <w:szCs w:val="18"/>
        </w:rPr>
        <w:t xml:space="preserve">1) Ответ на первый вопрос, например: каждый </w:t>
      </w:r>
      <w:r>
        <w:rPr>
          <w:rFonts w:ascii="Verdana" w:hAnsi="Verdana"/>
          <w:color w:val="000000"/>
          <w:sz w:val="18"/>
          <w:szCs w:val="18"/>
        </w:rPr>
        <w:t>сам решает на какую тему и как ему писать рассказы, стихи, рисовать картины. (Может быть дан иной уместный ответ на вопрос.)</w:t>
      </w: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2) Рассказ о видах своей творческой деятельности должен включать в себя:</w:t>
      </w: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— указание одного или нескольких видов деятельности, котор</w:t>
      </w:r>
      <w:r>
        <w:rPr>
          <w:rFonts w:ascii="Verdana" w:hAnsi="Verdana"/>
          <w:color w:val="000000"/>
          <w:sz w:val="18"/>
          <w:szCs w:val="18"/>
        </w:rPr>
        <w:t>ые отражают содержание творчества подростка дома;</w:t>
      </w: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— объяснение того, каковы цель и/или значение своего домашнего творчества (перечисленных </w:t>
      </w:r>
      <w:proofErr w:type="gramStart"/>
      <w:r>
        <w:rPr>
          <w:rFonts w:ascii="Verdana" w:hAnsi="Verdana"/>
          <w:color w:val="000000"/>
          <w:sz w:val="18"/>
          <w:szCs w:val="18"/>
        </w:rPr>
        <w:t>обучающимся</w:t>
      </w:r>
      <w:proofErr w:type="gramEnd"/>
      <w:r>
        <w:rPr>
          <w:rFonts w:ascii="Verdana" w:hAnsi="Verdana"/>
          <w:color w:val="000000"/>
          <w:sz w:val="18"/>
          <w:szCs w:val="18"/>
        </w:rPr>
        <w:t xml:space="preserve"> видов деятельности);</w:t>
      </w: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— указание одного или нескольких видов общественно полезной творческой деятельности,</w:t>
      </w:r>
      <w:r>
        <w:rPr>
          <w:rFonts w:ascii="Verdana" w:hAnsi="Verdana"/>
          <w:color w:val="000000"/>
          <w:sz w:val="18"/>
          <w:szCs w:val="18"/>
        </w:rPr>
        <w:t xml:space="preserve"> в которых участвуют или могут принять участие подростки;</w:t>
      </w: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— объяснение значения участия в общественно полезных видах творчества для самого себя и своих сверстников.</w:t>
      </w:r>
    </w:p>
    <w:p w:rsidR="00ED260D" w:rsidRDefault="00ED260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№2- 134</w:t>
      </w:r>
    </w:p>
    <w:p w:rsidR="00ED260D" w:rsidRDefault="00ED260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№3 </w:t>
      </w: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1) ответ на первый вопрос и предположение:</w:t>
      </w:r>
    </w:p>
    <w:p w:rsidR="00ED260D" w:rsidRDefault="009A6BD5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– ответ на первый вопрос: </w:t>
      </w:r>
      <w:r>
        <w:rPr>
          <w:rFonts w:ascii="Verdana" w:hAnsi="Verdana"/>
          <w:color w:val="000000"/>
          <w:sz w:val="18"/>
          <w:szCs w:val="18"/>
        </w:rPr>
        <w:t>наибольшая доля опрошенных ответила, что проводит в Интернете в день от 1 до 3 часов;</w:t>
      </w: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lastRenderedPageBreak/>
        <w:t>(Ответ на вопрос может быть дан в иной, близкой по смыслу формулировке.)</w:t>
      </w:r>
    </w:p>
    <w:p w:rsidR="00ED260D" w:rsidRDefault="009A6BD5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– предположение, например: обычно у людей бывает столько свободного времени после учёбы или работ</w:t>
      </w:r>
      <w:r>
        <w:rPr>
          <w:rFonts w:ascii="Verdana" w:hAnsi="Verdana"/>
          <w:color w:val="000000"/>
          <w:sz w:val="18"/>
          <w:szCs w:val="18"/>
        </w:rPr>
        <w:t>ы;</w:t>
      </w: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(Может быть высказано иное уместное предположение.)</w:t>
      </w: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2) ответ на второй вопрос:</w:t>
      </w:r>
    </w:p>
    <w:p w:rsidR="00ED260D" w:rsidRDefault="009A6BD5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– преобладает категория, которая проводит от получаса до часа;</w:t>
      </w:r>
    </w:p>
    <w:p w:rsidR="00ED260D" w:rsidRDefault="009A6BD5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– интернет−энциклопедии; образовательные </w:t>
      </w:r>
      <w:proofErr w:type="spellStart"/>
      <w:r>
        <w:rPr>
          <w:rFonts w:ascii="Verdana" w:hAnsi="Verdana"/>
          <w:color w:val="000000"/>
          <w:sz w:val="18"/>
          <w:szCs w:val="18"/>
        </w:rPr>
        <w:t>youtube</w:t>
      </w:r>
      <w:proofErr w:type="spellEnd"/>
      <w:r>
        <w:rPr>
          <w:rFonts w:ascii="Verdana" w:hAnsi="Verdana"/>
          <w:color w:val="000000"/>
          <w:sz w:val="18"/>
          <w:szCs w:val="18"/>
        </w:rPr>
        <w:t>−каналы; новостные порталы и т.д.</w:t>
      </w:r>
    </w:p>
    <w:p w:rsidR="00ED260D" w:rsidRDefault="009A6BD5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ответ на третий вопрос в </w:t>
      </w:r>
      <w:r>
        <w:rPr>
          <w:rFonts w:ascii="Verdana" w:hAnsi="Verdana"/>
          <w:color w:val="000000"/>
          <w:sz w:val="18"/>
          <w:szCs w:val="18"/>
        </w:rPr>
        <w:t>соответствии с требованием задания</w:t>
      </w:r>
    </w:p>
    <w:p w:rsidR="00ED260D" w:rsidRDefault="00ED260D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№</w:t>
      </w:r>
      <w:r>
        <w:rPr>
          <w:rFonts w:ascii="Verdana" w:hAnsi="Verdana"/>
          <w:color w:val="000000"/>
          <w:sz w:val="18"/>
          <w:szCs w:val="18"/>
        </w:rPr>
        <w:t>4</w:t>
      </w:r>
    </w:p>
    <w:p w:rsidR="00ED260D" w:rsidRDefault="00ED260D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ED260D" w:rsidRDefault="009A6BD5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№5 </w:t>
      </w:r>
    </w:p>
    <w:p w:rsidR="00ED260D" w:rsidRDefault="00ED260D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ED260D" w:rsidRDefault="009A6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Verdana" w:hAnsi="Verdana" w:cs="Verdana"/>
          <w:color w:val="000000"/>
          <w:sz w:val="14"/>
          <w:szCs w:val="14"/>
        </w:rPr>
      </w:pP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>1. Отсутствие у человека нравственных понятий, совестливости, сочувствия и сострадания.</w:t>
      </w:r>
    </w:p>
    <w:p w:rsidR="00ED260D" w:rsidRDefault="009A6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Verdana" w:hAnsi="Verdana" w:cs="Verdana"/>
          <w:color w:val="000000"/>
          <w:sz w:val="14"/>
          <w:szCs w:val="14"/>
        </w:rPr>
      </w:pP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 xml:space="preserve">2. </w:t>
      </w:r>
      <w:proofErr w:type="gramStart"/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 xml:space="preserve">Преступление является уголовным правонарушением, преступления бывают разной тяжести, однако самые тяжкие — это те, в </w:t>
      </w: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>основе которых цинизм и жестокость, ИЛИ бессердечие не является преступлением в прямом смысле этого слова, потому что не нарушает правовых норм, но по силе своего разрушительного воздействия на личность, по последствиям для взаимоотношений между людьми оно</w:t>
      </w: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 xml:space="preserve"> может быть приравнено к самым тяжким преступлениям.</w:t>
      </w:r>
      <w:proofErr w:type="gramEnd"/>
    </w:p>
    <w:p w:rsidR="00ED260D" w:rsidRDefault="009A6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Verdana" w:hAnsi="Verdana" w:cs="Verdana"/>
          <w:color w:val="000000"/>
          <w:sz w:val="14"/>
          <w:szCs w:val="14"/>
        </w:rPr>
      </w:pP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>3. Потому что человеколюбие, добросердечие и уважение к другим позволяют человеку правильно вести себя в обществе.</w:t>
      </w:r>
    </w:p>
    <w:p w:rsidR="00ED260D" w:rsidRDefault="009A6BD5">
      <w:pPr>
        <w:rPr>
          <w:rFonts w:ascii="Verdana" w:eastAsia="SimSun" w:hAnsi="Verdana" w:cs="Verdana"/>
          <w:color w:val="000000"/>
          <w:sz w:val="14"/>
          <w:szCs w:val="14"/>
          <w:shd w:val="clear" w:color="auto" w:fill="FFFFFF"/>
        </w:rPr>
      </w:pPr>
      <w:r>
        <w:t xml:space="preserve">6- </w:t>
      </w:r>
      <w:r>
        <w:rPr>
          <w:rFonts w:ascii="Verdana" w:eastAsia="SimSun" w:hAnsi="Verdana" w:cs="Verdana"/>
          <w:color w:val="000000"/>
          <w:sz w:val="14"/>
          <w:szCs w:val="14"/>
          <w:shd w:val="clear" w:color="auto" w:fill="FFFFFF"/>
        </w:rPr>
        <w:t>135.</w:t>
      </w:r>
    </w:p>
    <w:p w:rsidR="00ED260D" w:rsidRDefault="009A6BD5">
      <w:r>
        <w:rPr>
          <w:rFonts w:ascii="Verdana" w:eastAsia="SimSun" w:hAnsi="Verdana" w:cs="Verdana"/>
          <w:color w:val="000000"/>
          <w:sz w:val="14"/>
          <w:szCs w:val="14"/>
          <w:shd w:val="clear" w:color="auto" w:fill="FFFFFF"/>
        </w:rPr>
        <w:t xml:space="preserve">7 - </w:t>
      </w:r>
      <w:r w:rsidRPr="00404A23">
        <w:rPr>
          <w:rFonts w:ascii="Verdana" w:eastAsia="SimSun" w:hAnsi="Verdana" w:cs="Verdana"/>
          <w:b/>
          <w:color w:val="000000"/>
          <w:sz w:val="14"/>
          <w:szCs w:val="14"/>
          <w:shd w:val="clear" w:color="auto" w:fill="FFFFFF"/>
          <w:lang w:eastAsia="zh-CN" w:bidi="ar"/>
        </w:rPr>
        <w:t>.</w:t>
      </w:r>
    </w:p>
    <w:p w:rsidR="00ED260D" w:rsidRDefault="009A6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Verdana" w:hAnsi="Verdana" w:cs="Verdana"/>
          <w:color w:val="000000"/>
          <w:sz w:val="14"/>
          <w:szCs w:val="14"/>
        </w:rPr>
      </w:pP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>Правильный ответ должен содержать следующие элементы:</w:t>
      </w:r>
    </w:p>
    <w:p w:rsidR="00ED260D" w:rsidRDefault="009A6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Verdana" w:hAnsi="Verdana" w:cs="Verdana"/>
          <w:color w:val="000000"/>
          <w:sz w:val="14"/>
          <w:szCs w:val="14"/>
        </w:rPr>
      </w:pP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 xml:space="preserve">1) ответ на первый </w:t>
      </w: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>вопрос, например:</w:t>
      </w:r>
    </w:p>
    <w:p w:rsidR="00ED260D" w:rsidRDefault="009A6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Verdana" w:hAnsi="Verdana" w:cs="Verdana"/>
          <w:color w:val="000000"/>
          <w:sz w:val="14"/>
          <w:szCs w:val="14"/>
        </w:rPr>
      </w:pP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>— военная служба — особый вид государственной службы, осуществляемый в вооруженных силах добровольно (по контракту) или по призыву;</w:t>
      </w:r>
    </w:p>
    <w:p w:rsidR="00ED260D" w:rsidRDefault="009A6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Verdana" w:hAnsi="Verdana" w:cs="Verdana"/>
          <w:color w:val="000000"/>
          <w:sz w:val="14"/>
          <w:szCs w:val="14"/>
        </w:rPr>
      </w:pP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>— военная служба осуществляется с целью защиты Отечества от внешней агрессии, а также вооружённой защиты т</w:t>
      </w: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>ерриториальной целостности и неприкосновенности его территории; (Ответ на первый вопрос может быть дан в других формулировках.)</w:t>
      </w:r>
    </w:p>
    <w:p w:rsidR="00ED260D" w:rsidRDefault="009A6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rFonts w:ascii="Verdana" w:hAnsi="Verdana" w:cs="Verdana"/>
          <w:color w:val="000000"/>
          <w:sz w:val="14"/>
          <w:szCs w:val="14"/>
        </w:rPr>
      </w:pPr>
      <w:r>
        <w:rPr>
          <w:rFonts w:ascii="Verdana" w:hAnsi="Verdana" w:cs="Verdana"/>
          <w:color w:val="000000"/>
          <w:sz w:val="14"/>
          <w:szCs w:val="14"/>
          <w:shd w:val="clear" w:color="auto" w:fill="FFFFFF"/>
        </w:rPr>
        <w:t>2) ответ на второй вопрос, например: уплата налогов, сохранение природы.</w:t>
      </w:r>
    </w:p>
    <w:p w:rsidR="00ED260D" w:rsidRDefault="009A6BD5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 w:cs="Verdana"/>
          <w:color w:val="000000"/>
          <w:sz w:val="14"/>
          <w:szCs w:val="14"/>
        </w:rPr>
      </w:pPr>
      <w:r>
        <w:rPr>
          <w:rFonts w:ascii="Verdana" w:hAnsi="Verdana" w:cs="Verdana"/>
          <w:i/>
          <w:color w:val="000000"/>
          <w:sz w:val="14"/>
          <w:szCs w:val="14"/>
          <w:shd w:val="clear" w:color="auto" w:fill="FFFFFF"/>
        </w:rPr>
        <w:t>Могут быть названы другие конституционные обязанности г</w:t>
      </w:r>
      <w:r>
        <w:rPr>
          <w:rFonts w:ascii="Verdana" w:hAnsi="Verdana" w:cs="Verdana"/>
          <w:i/>
          <w:color w:val="000000"/>
          <w:sz w:val="14"/>
          <w:szCs w:val="14"/>
          <w:shd w:val="clear" w:color="auto" w:fill="FFFFFF"/>
        </w:rPr>
        <w:t>ражданина РФ.</w:t>
      </w:r>
    </w:p>
    <w:p w:rsidR="00ED260D" w:rsidRDefault="00ED260D">
      <w:pPr>
        <w:rPr>
          <w:rFonts w:ascii="Verdana" w:eastAsia="SimSun" w:hAnsi="Verdana" w:cs="Verdana"/>
          <w:color w:val="000000"/>
          <w:sz w:val="14"/>
          <w:szCs w:val="14"/>
          <w:shd w:val="clear" w:color="auto" w:fill="FFFFFF"/>
        </w:rPr>
      </w:pPr>
    </w:p>
    <w:p w:rsidR="00404A23" w:rsidRDefault="00404A23" w:rsidP="00404A2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eastAsia="SimSun" w:hAnsi="Verdana" w:cs="Verdana"/>
          <w:color w:val="000000"/>
          <w:sz w:val="14"/>
          <w:szCs w:val="14"/>
          <w:shd w:val="clear" w:color="auto" w:fill="FFFFFF"/>
        </w:rPr>
        <w:t xml:space="preserve">7- </w:t>
      </w:r>
      <w:r>
        <w:rPr>
          <w:rFonts w:ascii="Verdana" w:hAnsi="Verdana"/>
          <w:color w:val="000000"/>
          <w:sz w:val="18"/>
          <w:szCs w:val="18"/>
        </w:rPr>
        <w:t>Правильный ответ должен содержать следующие элементы:</w:t>
      </w:r>
    </w:p>
    <w:p w:rsidR="00404A23" w:rsidRDefault="00404A23" w:rsidP="00404A2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1) ответ на первый вопрос, например:</w:t>
      </w:r>
    </w:p>
    <w:p w:rsidR="00404A23" w:rsidRDefault="00404A23" w:rsidP="00404A2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— конституционные обязанности — обязательные для выполнения действия, обусловленные требованием государства, закрепленные в Конституции;</w:t>
      </w:r>
    </w:p>
    <w:p w:rsidR="00404A23" w:rsidRDefault="00404A23" w:rsidP="00404A2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— таким образом, дети исполняют свой долг перед родителями, которые обеспечивали и воспитывали их в детском возрасте; (Ответ на первый вопрос может быть дан в других формулировках.)</w:t>
      </w:r>
    </w:p>
    <w:p w:rsidR="00404A23" w:rsidRDefault="00404A23" w:rsidP="00404A2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2) ответ на второй вопрос, например: защита Отечества, сохранение природы.</w:t>
      </w:r>
    </w:p>
    <w:p w:rsidR="00404A23" w:rsidRDefault="00404A23" w:rsidP="00404A23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i/>
          <w:iCs/>
          <w:color w:val="000000"/>
          <w:sz w:val="18"/>
          <w:szCs w:val="18"/>
        </w:rPr>
        <w:t>Могут быть названы другие конституционные обязанности гражданина РФ.</w:t>
      </w:r>
    </w:p>
    <w:p w:rsidR="00404A23" w:rsidRDefault="00404A23">
      <w:pPr>
        <w:rPr>
          <w:rFonts w:ascii="Verdana" w:eastAsia="SimSun" w:hAnsi="Verdana" w:cs="Verdana"/>
          <w:color w:val="000000"/>
          <w:sz w:val="14"/>
          <w:szCs w:val="14"/>
          <w:shd w:val="clear" w:color="auto" w:fill="FFFFFF"/>
        </w:rPr>
      </w:pPr>
    </w:p>
    <w:p w:rsidR="00404A23" w:rsidRDefault="00404A23">
      <w:pP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</w:pPr>
      <w:r w:rsidRPr="00404A23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8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 w:rsidRPr="00404A23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политической</w:t>
      </w:r>
    </w:p>
    <w:p w:rsidR="00404A23" w:rsidRPr="00404A23" w:rsidRDefault="00404A23">
      <w:pP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 xml:space="preserve">9 - </w:t>
      </w:r>
      <w:bookmarkStart w:id="0" w:name="_GoBack"/>
      <w:bookmarkEnd w:id="0"/>
    </w:p>
    <w:sectPr w:rsidR="00404A23" w:rsidRPr="00404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3EF1B"/>
    <w:multiLevelType w:val="singleLevel"/>
    <w:tmpl w:val="03D3EF1B"/>
    <w:lvl w:ilvl="0">
      <w:start w:val="3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0D3"/>
    <w:rsid w:val="00404A23"/>
    <w:rsid w:val="004270D3"/>
    <w:rsid w:val="009863AE"/>
    <w:rsid w:val="009A6BD5"/>
    <w:rsid w:val="009F1576"/>
    <w:rsid w:val="00A95C03"/>
    <w:rsid w:val="00ED260D"/>
    <w:rsid w:val="1C0F6C78"/>
    <w:rsid w:val="7B21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3</cp:revision>
  <dcterms:created xsi:type="dcterms:W3CDTF">2021-05-11T08:54:00Z</dcterms:created>
  <dcterms:modified xsi:type="dcterms:W3CDTF">2021-05-11T14:18:00Z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